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DC4E" w14:textId="77777777" w:rsidR="002D0DAD" w:rsidRPr="002D0DAD" w:rsidRDefault="002D0DAD" w:rsidP="002D0DAD">
      <w:pPr>
        <w:pStyle w:val="Zhlav"/>
        <w:ind w:left="851"/>
        <w:jc w:val="center"/>
        <w:rPr>
          <w:b/>
          <w:bCs/>
          <w:sz w:val="32"/>
          <w:szCs w:val="32"/>
        </w:rPr>
      </w:pPr>
      <w:r w:rsidRPr="002D0DAD">
        <w:rPr>
          <w:b/>
          <w:bCs/>
          <w:sz w:val="32"/>
          <w:szCs w:val="32"/>
        </w:rPr>
        <w:t>SEZNAM TECHNIKŮ ČI TECHNICKÝCH ÚTVARŮ</w:t>
      </w:r>
    </w:p>
    <w:p w14:paraId="4E896757" w14:textId="77777777" w:rsidR="002D0DAD" w:rsidRDefault="00910B8E" w:rsidP="002D0DAD">
      <w:pPr>
        <w:pStyle w:val="Zhlav"/>
        <w:ind w:left="851"/>
        <w:jc w:val="center"/>
      </w:pPr>
      <w:r w:rsidRPr="00910B8E">
        <w:t>(dle § 79 odst. 2 písm. c) zákona č. 134/2016 Sb., o zadávání veřejných zakázek)</w:t>
      </w:r>
    </w:p>
    <w:p w14:paraId="084E47A1" w14:textId="77777777" w:rsidR="00910B8E" w:rsidRPr="00910B8E" w:rsidRDefault="00910B8E" w:rsidP="006228D0">
      <w:pPr>
        <w:pStyle w:val="Zhlav"/>
        <w:spacing w:line="276" w:lineRule="auto"/>
        <w:ind w:left="851"/>
        <w:jc w:val="center"/>
      </w:pPr>
    </w:p>
    <w:p w14:paraId="3E1EA8DB" w14:textId="77777777" w:rsidR="00BD4868" w:rsidRPr="00BD4868" w:rsidRDefault="001C74BA" w:rsidP="006228D0">
      <w:pPr>
        <w:spacing w:line="276" w:lineRule="auto"/>
        <w:jc w:val="both"/>
      </w:pPr>
      <w:r w:rsidRPr="00BE3BC6">
        <w:t>[</w:t>
      </w:r>
      <w:r>
        <w:rPr>
          <w:b/>
          <w:highlight w:val="green"/>
        </w:rPr>
        <w:t>DOPLNÍ ÚČASTNÍK</w:t>
      </w:r>
      <w:r w:rsidRPr="00F370FE">
        <w:rPr>
          <w:b/>
          <w:highlight w:val="green"/>
        </w:rPr>
        <w:t xml:space="preserve"> – NÁZEV</w:t>
      </w:r>
      <w:r w:rsidRPr="00BE3BC6">
        <w:t>]</w:t>
      </w:r>
      <w:r w:rsidR="00BD4868" w:rsidRPr="00BE3BC6">
        <w:t>, IČ</w:t>
      </w:r>
      <w:r w:rsidR="00452F87">
        <w:t>O</w:t>
      </w:r>
      <w:r w:rsidR="00BD4868" w:rsidRPr="00BE3BC6">
        <w:t xml:space="preserve">: </w:t>
      </w:r>
      <w:r w:rsidRPr="00BE3BC6">
        <w:t>[</w:t>
      </w:r>
      <w:r>
        <w:rPr>
          <w:highlight w:val="green"/>
        </w:rPr>
        <w:t>DOPLNÍ ÚČASTNÍK</w:t>
      </w:r>
      <w:r w:rsidR="00BD4868" w:rsidRPr="00BE3BC6">
        <w:t>], se sídlem: [</w:t>
      </w:r>
      <w:r>
        <w:rPr>
          <w:highlight w:val="green"/>
        </w:rPr>
        <w:t>DOPLNÍ ÚČASTNÍK</w:t>
      </w:r>
      <w:r w:rsidR="00BD4868" w:rsidRPr="00BE3BC6">
        <w:t>] (dále jen „</w:t>
      </w:r>
      <w:r w:rsidR="00BD4868" w:rsidRPr="00BE3BC6">
        <w:rPr>
          <w:b/>
        </w:rPr>
        <w:t>Účastník</w:t>
      </w:r>
      <w:r w:rsidR="00BD4868" w:rsidRPr="00BE3BC6">
        <w:t>“) jako </w:t>
      </w:r>
      <w:r w:rsidR="00452F87">
        <w:t>Ú</w:t>
      </w:r>
      <w:r w:rsidR="00BD4868" w:rsidRPr="00BE3BC6">
        <w:t xml:space="preserve">častník zadávacího řízení </w:t>
      </w:r>
      <w:r w:rsidR="005F08B6">
        <w:t>pro</w:t>
      </w:r>
      <w:r w:rsidR="00452F87">
        <w:t xml:space="preserve"> </w:t>
      </w:r>
      <w:r w:rsidR="005F08B6">
        <w:t xml:space="preserve">zadání </w:t>
      </w:r>
      <w:r w:rsidR="00452F87">
        <w:t>veřejn</w:t>
      </w:r>
      <w:r w:rsidR="005F08B6">
        <w:t>é</w:t>
      </w:r>
      <w:r w:rsidR="00BD4868">
        <w:t xml:space="preserve"> zakázk</w:t>
      </w:r>
      <w:r w:rsidR="005F08B6">
        <w:t>y</w:t>
      </w:r>
      <w:r w:rsidR="00BD4868">
        <w:t xml:space="preserve"> s názvem: „</w:t>
      </w:r>
      <w:r w:rsidR="00BD4868" w:rsidRPr="006729C6">
        <w:rPr>
          <w:bCs/>
          <w:i/>
        </w:rPr>
        <w:t>Dodání a implementace ERP a poskytování služeb údržby a podpory</w:t>
      </w:r>
      <w:r w:rsidR="00BD4868" w:rsidRPr="00722821">
        <w:rPr>
          <w:bCs/>
        </w:rPr>
        <w:t>“</w:t>
      </w:r>
      <w:r w:rsidR="00BD4868" w:rsidRPr="00BE3BC6">
        <w:rPr>
          <w:bCs/>
        </w:rPr>
        <w:t xml:space="preserve"> (dále jen „</w:t>
      </w:r>
      <w:r w:rsidR="00BD4868" w:rsidRPr="00BE3BC6">
        <w:rPr>
          <w:b/>
          <w:bCs/>
        </w:rPr>
        <w:t>Veřejná zakázka</w:t>
      </w:r>
      <w:r w:rsidR="00BD4868" w:rsidRPr="00BE3BC6">
        <w:rPr>
          <w:bCs/>
        </w:rPr>
        <w:t>“)</w:t>
      </w:r>
      <w:r w:rsidR="00BD4868">
        <w:rPr>
          <w:bCs/>
        </w:rPr>
        <w:t>,</w:t>
      </w:r>
      <w:r w:rsidR="00BD4868" w:rsidRPr="00BE3BC6">
        <w:rPr>
          <w:bCs/>
        </w:rPr>
        <w:t xml:space="preserve"> zadávan</w:t>
      </w:r>
      <w:r w:rsidR="00452F87">
        <w:rPr>
          <w:bCs/>
        </w:rPr>
        <w:t>ou</w:t>
      </w:r>
      <w:r w:rsidR="00BD4868" w:rsidRPr="00BE3BC6">
        <w:rPr>
          <w:b/>
          <w:bCs/>
        </w:rPr>
        <w:t xml:space="preserve"> </w:t>
      </w:r>
      <w:r w:rsidR="00BD4868" w:rsidRPr="00BE3BC6">
        <w:rPr>
          <w:bCs/>
        </w:rPr>
        <w:t xml:space="preserve">zadavatelem </w:t>
      </w:r>
      <w:r w:rsidR="00BD4868" w:rsidRPr="006729C6">
        <w:t>Technická správa komunikací hl. m. Prahy, a.s.</w:t>
      </w:r>
      <w:r w:rsidR="00BD4868">
        <w:t xml:space="preserve">, </w:t>
      </w:r>
      <w:r w:rsidR="00BD4868" w:rsidRPr="006729C6">
        <w:t>se sídlem Řásnovka 770/8, Praha 1, 110 00</w:t>
      </w:r>
      <w:r w:rsidR="00BD4868">
        <w:t xml:space="preserve">, </w:t>
      </w:r>
      <w:r w:rsidR="00BD4868" w:rsidRPr="006729C6">
        <w:t>IČO: 034 47 286</w:t>
      </w:r>
      <w:r w:rsidR="00BD4868" w:rsidRPr="006729C6">
        <w:rPr>
          <w:bCs/>
        </w:rPr>
        <w:t xml:space="preserve"> </w:t>
      </w:r>
      <w:r w:rsidR="00BD4868" w:rsidRPr="00BE3BC6">
        <w:rPr>
          <w:bCs/>
        </w:rPr>
        <w:t>(dále</w:t>
      </w:r>
      <w:r w:rsidR="00BD4868">
        <w:rPr>
          <w:bCs/>
        </w:rPr>
        <w:t> </w:t>
      </w:r>
      <w:r w:rsidR="00BD4868" w:rsidRPr="00BE3BC6">
        <w:rPr>
          <w:bCs/>
        </w:rPr>
        <w:t>jen</w:t>
      </w:r>
      <w:r w:rsidR="00BD4868">
        <w:rPr>
          <w:bCs/>
        </w:rPr>
        <w:t> </w:t>
      </w:r>
      <w:r w:rsidR="00BD4868" w:rsidRPr="00BE3BC6">
        <w:rPr>
          <w:bCs/>
        </w:rPr>
        <w:t>„</w:t>
      </w:r>
      <w:r w:rsidR="00BD4868" w:rsidRPr="00BE3BC6">
        <w:rPr>
          <w:b/>
          <w:bCs/>
        </w:rPr>
        <w:t>Zadavatel</w:t>
      </w:r>
      <w:r w:rsidR="00BD4868" w:rsidRPr="00BE3BC6">
        <w:rPr>
          <w:bCs/>
        </w:rPr>
        <w:t>“)</w:t>
      </w:r>
      <w:r w:rsidR="00BD4868" w:rsidRPr="00BE3BC6">
        <w:t>,</w:t>
      </w:r>
      <w:r w:rsidR="00BD4868">
        <w:t xml:space="preserve"> tímto předkládá seznam techniků nebo technických útvarů</w:t>
      </w:r>
      <w:r w:rsidR="00452F87">
        <w:t xml:space="preserve"> – členů </w:t>
      </w:r>
      <w:r w:rsidR="00AC55C5">
        <w:t>realizačního</w:t>
      </w:r>
      <w:r w:rsidR="00452F87">
        <w:t xml:space="preserve"> týmu, jimiž disponuje a kteří splňují následující požadavky na praxi a vzdělání:</w:t>
      </w:r>
      <w:r w:rsidR="006228D0" w:rsidRPr="006228D0">
        <w:t xml:space="preserve"> </w:t>
      </w:r>
    </w:p>
    <w:p w14:paraId="3940AA55" w14:textId="77777777" w:rsidR="00452F87" w:rsidRPr="00452F87" w:rsidRDefault="00EB4CDE" w:rsidP="00452F87">
      <w:pPr>
        <w:spacing w:before="240" w:after="120" w:line="276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(uvedený seznam slouží jak pro prokázání Kvalifikace, tak pro účely Hodnocení dle dílčího hodnotícího kritéria č. 3)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452F87" w:rsidRPr="008E5210" w14:paraId="16988410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0D35161" w14:textId="77777777" w:rsidR="00452F87" w:rsidRPr="008E521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8E5210">
              <w:rPr>
                <w:rFonts w:ascii="Calibri" w:eastAsia="Calibri" w:hAnsi="Calibri" w:cs="Arial"/>
                <w:b/>
                <w:bCs/>
              </w:rPr>
              <w:t>Pozice 1):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5E5A931" w14:textId="77777777" w:rsidR="00452F87" w:rsidRPr="008E521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8E5210">
              <w:rPr>
                <w:rFonts w:ascii="Calibri" w:eastAsia="Calibri" w:hAnsi="Calibri" w:cs="Arial"/>
                <w:b/>
                <w:bCs/>
              </w:rPr>
              <w:t xml:space="preserve">Vedoucí </w:t>
            </w:r>
            <w:r w:rsidR="00AC55C5">
              <w:rPr>
                <w:rFonts w:ascii="Calibri" w:eastAsia="Calibri" w:hAnsi="Calibri" w:cs="Arial"/>
                <w:b/>
                <w:bCs/>
              </w:rPr>
              <w:t>realizačního</w:t>
            </w:r>
            <w:r w:rsidRPr="008E5210">
              <w:rPr>
                <w:rFonts w:ascii="Calibri" w:eastAsia="Calibri" w:hAnsi="Calibri" w:cs="Arial"/>
                <w:b/>
                <w:bCs/>
              </w:rPr>
              <w:t xml:space="preserve"> týmu</w:t>
            </w:r>
          </w:p>
        </w:tc>
      </w:tr>
      <w:tr w:rsidR="00452F87" w:rsidRPr="00452F87" w14:paraId="0C2BE3F1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40F0EC9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 xml:space="preserve">Jméno a </w:t>
            </w:r>
            <w:r>
              <w:rPr>
                <w:rFonts w:ascii="Calibri" w:eastAsia="Calibri" w:hAnsi="Calibri" w:cs="Arial"/>
              </w:rPr>
              <w:t>p</w:t>
            </w:r>
            <w:r w:rsidRPr="00452F87">
              <w:rPr>
                <w:rFonts w:ascii="Calibri" w:eastAsia="Calibri" w:hAnsi="Calibri" w:cs="Arial"/>
              </w:rPr>
              <w:t>říjmení: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0B71EF9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5FA8B132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AD451D9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Dosažené vzdělání: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E54A0C7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0A50974F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5A2A484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Délka praxe v oboru (IT)</w:t>
            </w:r>
            <w:r>
              <w:rPr>
                <w:rFonts w:ascii="Calibri" w:eastAsia="Calibri" w:hAnsi="Calibri" w:cs="Arial"/>
              </w:rPr>
              <w:t xml:space="preserve"> v řízení projektů implementace ERP systémů nebo implementace ekonomických systémů na pozici vedoucího projektu či obdobné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B8E39EA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7A812BB8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0C9683F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Vztah k </w:t>
            </w:r>
            <w:r w:rsidR="008E5210">
              <w:rPr>
                <w:rFonts w:ascii="Calibri" w:eastAsia="Calibri" w:hAnsi="Calibri" w:cs="Arial"/>
              </w:rPr>
              <w:t>Ú</w:t>
            </w:r>
            <w:r w:rsidRPr="00452F87">
              <w:rPr>
                <w:rFonts w:ascii="Calibri" w:eastAsia="Calibri" w:hAnsi="Calibri" w:cs="Arial"/>
              </w:rPr>
              <w:t>častníkovi nebo poddodavateli: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9B11BB7" w14:textId="77777777" w:rsidR="00452F87" w:rsidRPr="00452F87" w:rsidRDefault="00452F87" w:rsidP="00452F87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 w:rsidR="001C74BA">
              <w:rPr>
                <w:rFonts w:ascii="Calibri" w:eastAsia="Calibri" w:hAnsi="Calibri" w:cs="Arial"/>
                <w:highlight w:val="green"/>
              </w:rPr>
              <w:t>DOPLNÍ ÚČASTNÍK</w:t>
            </w:r>
            <w:r w:rsidR="001C74BA" w:rsidRPr="00452F87">
              <w:rPr>
                <w:rFonts w:ascii="Calibri" w:eastAsia="Calibri" w:hAnsi="Calibri" w:cs="Arial"/>
              </w:rPr>
              <w:t xml:space="preserve"> 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– např. zaměstnanec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>častníka</w:t>
            </w:r>
            <w:r w:rsidR="00EB4CDE">
              <w:rPr>
                <w:rFonts w:ascii="Calibri" w:eastAsia="Calibri" w:hAnsi="Calibri" w:cs="Arial"/>
                <w:highlight w:val="cyan"/>
              </w:rPr>
              <w:t>;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půjde</w:t>
            </w:r>
            <w:r w:rsidR="00EB4CDE">
              <w:rPr>
                <w:rFonts w:ascii="Calibri" w:eastAsia="Calibri" w:hAnsi="Calibri" w:cs="Arial"/>
                <w:highlight w:val="cyan"/>
              </w:rPr>
              <w:t>-li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o osobu, která je ve vztahu k poddodavateli (nebo sama poddodavatelem)</w:t>
            </w:r>
            <w:r w:rsidR="00EB4CDE">
              <w:rPr>
                <w:rFonts w:ascii="Calibri" w:eastAsia="Calibri" w:hAnsi="Calibri" w:cs="Arial"/>
                <w:highlight w:val="cyan"/>
              </w:rPr>
              <w:t>,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častník srozumitelně </w:t>
            </w:r>
            <w:r w:rsidR="00EB4CDE" w:rsidRPr="00452F87">
              <w:rPr>
                <w:rFonts w:ascii="Calibri" w:eastAsia="Calibri" w:hAnsi="Calibri" w:cs="Arial"/>
                <w:highlight w:val="cyan"/>
              </w:rPr>
              <w:t xml:space="preserve">vysvětlí </w:t>
            </w:r>
            <w:r w:rsidRPr="00452F87">
              <w:rPr>
                <w:rFonts w:ascii="Calibri" w:eastAsia="Calibri" w:hAnsi="Calibri" w:cs="Arial"/>
                <w:highlight w:val="cyan"/>
              </w:rPr>
              <w:t>tento vztah a uvede identifikační údaje daného poddodavatele</w:t>
            </w:r>
            <w:r w:rsidRPr="00452F87">
              <w:rPr>
                <w:rFonts w:ascii="Calibri" w:eastAsia="Calibri" w:hAnsi="Calibri" w:cs="Arial"/>
              </w:rPr>
              <w:t>]</w:t>
            </w:r>
          </w:p>
        </w:tc>
      </w:tr>
      <w:tr w:rsidR="00452F87" w:rsidRPr="00452F87" w14:paraId="205781A4" w14:textId="77777777" w:rsidTr="00452F87">
        <w:trPr>
          <w:trHeight w:val="340"/>
          <w:jc w:val="center"/>
        </w:trPr>
        <w:tc>
          <w:tcPr>
            <w:tcW w:w="8896" w:type="dxa"/>
            <w:gridSpan w:val="2"/>
            <w:shd w:val="clear" w:color="auto" w:fill="BFBFBF"/>
            <w:vAlign w:val="center"/>
          </w:tcPr>
          <w:p w14:paraId="487735CB" w14:textId="77777777" w:rsidR="00452F87" w:rsidRPr="00EB4CDE" w:rsidRDefault="001154C5" w:rsidP="00452F8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bookmarkStart w:id="0" w:name="_Hlk46144615"/>
            <w:r>
              <w:rPr>
                <w:rFonts w:ascii="Calibri" w:eastAsia="Calibri" w:hAnsi="Calibri" w:cs="Arial"/>
                <w:b/>
                <w:bCs/>
              </w:rPr>
              <w:t>KVALIFIKACE</w:t>
            </w:r>
          </w:p>
        </w:tc>
      </w:tr>
      <w:tr w:rsidR="00452F87" w:rsidRPr="00DD3B40" w14:paraId="74FD5F25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81542B3" w14:textId="77777777" w:rsidR="00452F87" w:rsidRPr="00DD3B4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bookmarkStart w:id="1" w:name="_Hlk45269234"/>
            <w:r w:rsidRPr="00DD3B40">
              <w:rPr>
                <w:rFonts w:ascii="Calibri" w:eastAsia="Calibri" w:hAnsi="Calibri" w:cs="Arial"/>
                <w:b/>
                <w:bCs/>
              </w:rPr>
              <w:t>Název projektu 1: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2ACA9DD" w14:textId="77777777" w:rsidR="00452F87" w:rsidRPr="00DD3B40" w:rsidRDefault="001C74BA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452F87" w:rsidRPr="00452F87" w14:paraId="2A506292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73802CE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AD0761E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57AC3BE9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8E256AD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E240A4E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48BE0B0F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58330DD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4F65240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65EE8913" w14:textId="77777777" w:rsidTr="00DD3B40">
        <w:trPr>
          <w:trHeight w:val="1044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DBB25ED" w14:textId="77777777" w:rsidR="00452F87" w:rsidRPr="00452F87" w:rsidRDefault="00DD3B40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="00452F87"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="00452F87"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="00452F87"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FAAC904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2E675A7C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B0D89F4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 w:rsidR="00DD3B40"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1720645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DD3B40" w14:paraId="56F8DA2B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E072395" w14:textId="77777777" w:rsidR="00452F87" w:rsidRPr="00DD3B4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2: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2ECF17C" w14:textId="77777777" w:rsidR="00452F87" w:rsidRPr="00DD3B40" w:rsidRDefault="001C74BA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452F87" w:rsidRPr="00452F87" w14:paraId="0539FC17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3D67F56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6DFDD4E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3E69FC15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C88B07C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2E74C61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07164EE3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2F8791D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14B0BF4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5C042787" w14:textId="77777777" w:rsidTr="00DD3B40">
        <w:trPr>
          <w:trHeight w:val="107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DDD0A44" w14:textId="77777777" w:rsidR="00452F87" w:rsidRPr="00452F87" w:rsidRDefault="00DD3B40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3DFCE90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0BC65AE9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66D4F3F" w14:textId="77777777" w:rsidR="00452F87" w:rsidRPr="00452F87" w:rsidRDefault="00DD3B40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A85D843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DD3B40" w14:paraId="72E9A50C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39A4495" w14:textId="77777777" w:rsidR="00452F87" w:rsidRPr="00DD3B4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3: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045DAD9" w14:textId="77777777" w:rsidR="00452F87" w:rsidRPr="00DD3B40" w:rsidRDefault="001C74BA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452F87" w:rsidRPr="00452F87" w14:paraId="5CA265DA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86DC4FC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lastRenderedPageBreak/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62AA254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bookmarkEnd w:id="1"/>
      <w:tr w:rsidR="00452F87" w:rsidRPr="00452F87" w14:paraId="13649594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D2A476B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A02AAF0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3CE939A2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4CB00D2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AEB38A7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177F992F" w14:textId="77777777" w:rsidTr="00DD3B40">
        <w:trPr>
          <w:trHeight w:val="1285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A54C2F5" w14:textId="77777777" w:rsidR="00452F87" w:rsidRPr="00452F87" w:rsidRDefault="00DD3B40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0C8194F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47FDAB68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5245D5F" w14:textId="77777777" w:rsidR="00452F87" w:rsidRPr="00452F87" w:rsidRDefault="00DD3B40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F1EB475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B75CBF" w14:paraId="20956856" w14:textId="77777777" w:rsidTr="00B75CBF">
        <w:trPr>
          <w:trHeight w:val="340"/>
          <w:jc w:val="center"/>
        </w:trPr>
        <w:tc>
          <w:tcPr>
            <w:tcW w:w="8896" w:type="dxa"/>
            <w:gridSpan w:val="2"/>
            <w:shd w:val="clear" w:color="auto" w:fill="BFBFBF"/>
            <w:vAlign w:val="center"/>
          </w:tcPr>
          <w:p w14:paraId="69A58E22" w14:textId="77777777" w:rsidR="00F43CCF" w:rsidRDefault="001154C5" w:rsidP="00B75CB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bookmarkStart w:id="2" w:name="_Hlk46144654"/>
            <w:bookmarkEnd w:id="0"/>
            <w:r>
              <w:rPr>
                <w:rFonts w:ascii="Calibri" w:eastAsia="Calibri" w:hAnsi="Calibri" w:cs="Arial"/>
                <w:b/>
                <w:bCs/>
              </w:rPr>
              <w:t>HODNOCENÍ</w:t>
            </w:r>
          </w:p>
          <w:p w14:paraId="0F4A8C51" w14:textId="77777777" w:rsidR="00EB4CDE" w:rsidRDefault="00EB4CDE" w:rsidP="00B75CB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(účastník níže doplní projekty nad rámec uvedený v Kvalifikaci a zároveň splňující požadavky uvedené v rámci dílčího hodnotícího kritéria č. 3)</w:t>
            </w:r>
            <w:r w:rsidR="00BA1F3D">
              <w:rPr>
                <w:rFonts w:ascii="Calibri" w:eastAsia="Calibri" w:hAnsi="Calibri" w:cs="Calibri"/>
                <w:b/>
                <w:bCs/>
              </w:rPr>
              <w:t>*</w:t>
            </w:r>
            <w:r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  <w:p w14:paraId="39F5AA5C" w14:textId="77777777" w:rsidR="001154C5" w:rsidRPr="00B75CBF" w:rsidRDefault="001154C5" w:rsidP="00B75CB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F43CCF" w:rsidRPr="00DD3B40" w14:paraId="51A66639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ED067B6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1: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C277AFF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F43CCF" w:rsidRPr="00452F87" w14:paraId="72D22232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7AC6D86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CF29F33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43D75DD4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276BAA0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FE23351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5F483557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8376FB9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1C5E0A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7CB75FEC" w14:textId="77777777" w:rsidTr="00B75CBF">
        <w:trPr>
          <w:trHeight w:val="1044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033402A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9318B3B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150A67B1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1E7ECED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979143E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DD3B40" w14:paraId="23E21B98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B38AA9F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2: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7F66DE0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F43CCF" w:rsidRPr="00452F87" w14:paraId="2F3907F0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4495B4E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D4084F1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562F51CE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9F25BBA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1B5CABC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30793FEF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0623EEC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414E3F1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566445D6" w14:textId="77777777" w:rsidTr="00B75CBF">
        <w:trPr>
          <w:trHeight w:val="107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696942F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9BF992E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0512B040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FD8118F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F268D96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DD3B40" w14:paraId="5633CEA4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9004B5C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3: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B57E688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F43CCF" w:rsidRPr="00452F87" w14:paraId="3ACCF06E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C8B3E40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4DFDA78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09F5EA86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33086B3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7AC599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36AB82AB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A32C30A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8711E7D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3C13A7ED" w14:textId="77777777" w:rsidTr="00B75CBF">
        <w:trPr>
          <w:trHeight w:val="1285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CC0AB1E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671854D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77FC60C9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91DF77A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DABEEFD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bookmarkEnd w:id="2"/>
    </w:tbl>
    <w:p w14:paraId="2819E90B" w14:textId="77777777" w:rsidR="00452F87" w:rsidRDefault="00452F87" w:rsidP="00452F87">
      <w:pPr>
        <w:spacing w:after="0" w:line="276" w:lineRule="auto"/>
        <w:rPr>
          <w:rFonts w:ascii="Calibri" w:eastAsia="Calibri" w:hAnsi="Calibri" w:cs="Arial"/>
        </w:rPr>
      </w:pPr>
    </w:p>
    <w:p w14:paraId="050E25BD" w14:textId="77777777" w:rsidR="0020791C" w:rsidRDefault="00BA1F3D" w:rsidP="00452F87">
      <w:pPr>
        <w:spacing w:after="0"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Calibri"/>
          <w:b/>
          <w:bCs/>
        </w:rPr>
        <w:t xml:space="preserve">* </w:t>
      </w:r>
      <w:r w:rsidR="0020791C">
        <w:rPr>
          <w:rFonts w:ascii="Calibri" w:eastAsia="Calibri" w:hAnsi="Calibri" w:cs="Arial"/>
          <w:b/>
          <w:bCs/>
        </w:rPr>
        <w:t xml:space="preserve">Účastník může tabulku doplnit o další projekty </w:t>
      </w:r>
      <w:r>
        <w:rPr>
          <w:rFonts w:ascii="Calibri" w:eastAsia="Calibri" w:hAnsi="Calibri" w:cs="Arial"/>
          <w:b/>
          <w:bCs/>
        </w:rPr>
        <w:t xml:space="preserve">a uvést tak více projektů relevantních pro hodnocení dílčího kritéria č. 3 </w:t>
      </w:r>
      <w:r w:rsidR="0020791C">
        <w:rPr>
          <w:rFonts w:ascii="Calibri" w:eastAsia="Calibri" w:hAnsi="Calibri" w:cs="Arial"/>
          <w:b/>
          <w:bCs/>
        </w:rPr>
        <w:t>s tím, že je povinen zachovat uvedenou strukturu jejich popisu.</w:t>
      </w:r>
    </w:p>
    <w:p w14:paraId="0ACA75DE" w14:textId="77777777" w:rsidR="00BA1F3D" w:rsidRDefault="00BA1F3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page"/>
      </w:r>
    </w:p>
    <w:p w14:paraId="14186D97" w14:textId="77777777" w:rsidR="0020791C" w:rsidRPr="00452F87" w:rsidRDefault="0020791C" w:rsidP="00452F87">
      <w:pPr>
        <w:spacing w:after="0" w:line="276" w:lineRule="auto"/>
        <w:rPr>
          <w:rFonts w:ascii="Calibri" w:eastAsia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452F87" w:rsidRPr="008E5210" w14:paraId="32C05A00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830E637" w14:textId="77777777" w:rsidR="00452F87" w:rsidRPr="008E521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8E5210">
              <w:rPr>
                <w:rFonts w:ascii="Calibri" w:eastAsia="Calibri" w:hAnsi="Calibri" w:cs="Arial"/>
                <w:b/>
                <w:bCs/>
              </w:rPr>
              <w:t>Pozice 2):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6FC93D6" w14:textId="77777777" w:rsidR="00452F87" w:rsidRPr="008E5210" w:rsidRDefault="00DD3B40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8E5210">
              <w:rPr>
                <w:rFonts w:ascii="Calibri" w:eastAsia="Calibri" w:hAnsi="Calibri" w:cs="Arial"/>
                <w:b/>
                <w:bCs/>
              </w:rPr>
              <w:t>Systémový architekt</w:t>
            </w:r>
          </w:p>
        </w:tc>
      </w:tr>
      <w:tr w:rsidR="00452F87" w:rsidRPr="00452F87" w14:paraId="67C54495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8498300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 xml:space="preserve">Jméno a </w:t>
            </w:r>
            <w:r w:rsidR="00DD3B40">
              <w:rPr>
                <w:rFonts w:ascii="Calibri" w:eastAsia="Calibri" w:hAnsi="Calibri" w:cs="Arial"/>
              </w:rPr>
              <w:t>p</w:t>
            </w:r>
            <w:r w:rsidRPr="00452F87">
              <w:rPr>
                <w:rFonts w:ascii="Calibri" w:eastAsia="Calibri" w:hAnsi="Calibri" w:cs="Arial"/>
              </w:rPr>
              <w:t>říjmení: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7335809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20237817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5E4F6E0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Dosažené vzdělání: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BDFB4B0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2E36327F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BC2CE05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Délka praxe v</w:t>
            </w:r>
            <w:r w:rsidR="00DD3B40">
              <w:rPr>
                <w:rFonts w:ascii="Calibri" w:eastAsia="Calibri" w:hAnsi="Calibri" w:cs="Arial"/>
              </w:rPr>
              <w:t> </w:t>
            </w:r>
            <w:r w:rsidRPr="00452F87">
              <w:rPr>
                <w:rFonts w:ascii="Calibri" w:eastAsia="Calibri" w:hAnsi="Calibri" w:cs="Arial"/>
              </w:rPr>
              <w:t>oboru</w:t>
            </w:r>
            <w:r w:rsidR="00DD3B40">
              <w:rPr>
                <w:rFonts w:ascii="Calibri" w:eastAsia="Calibri" w:hAnsi="Calibri" w:cs="Arial"/>
              </w:rPr>
              <w:t xml:space="preserve"> (IT) na pozici architekta informačních systémů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B664A1E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  <w:r w:rsidRPr="00452F87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452F87" w:rsidRPr="00452F87" w14:paraId="761C930F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03C048E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Vztah k </w:t>
            </w:r>
            <w:r w:rsidR="008E5210">
              <w:rPr>
                <w:rFonts w:ascii="Calibri" w:eastAsia="Calibri" w:hAnsi="Calibri" w:cs="Arial"/>
              </w:rPr>
              <w:t>Ú</w:t>
            </w:r>
            <w:r w:rsidRPr="00452F87">
              <w:rPr>
                <w:rFonts w:ascii="Calibri" w:eastAsia="Calibri" w:hAnsi="Calibri" w:cs="Arial"/>
              </w:rPr>
              <w:t>častníkovi nebo poddodavateli: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987B44C" w14:textId="77777777" w:rsidR="00452F87" w:rsidRPr="00452F87" w:rsidRDefault="001154C5" w:rsidP="00452F87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</w:rPr>
              <w:t xml:space="preserve"> 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– např. zaměstnanec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>častníka</w:t>
            </w:r>
            <w:r>
              <w:rPr>
                <w:rFonts w:ascii="Calibri" w:eastAsia="Calibri" w:hAnsi="Calibri" w:cs="Arial"/>
                <w:highlight w:val="cyan"/>
              </w:rPr>
              <w:t>;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půjde</w:t>
            </w:r>
            <w:r>
              <w:rPr>
                <w:rFonts w:ascii="Calibri" w:eastAsia="Calibri" w:hAnsi="Calibri" w:cs="Arial"/>
                <w:highlight w:val="cyan"/>
              </w:rPr>
              <w:t>-li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o osobu, která je ve vztahu k poddodavateli (nebo sama poddodavatelem)</w:t>
            </w:r>
            <w:r>
              <w:rPr>
                <w:rFonts w:ascii="Calibri" w:eastAsia="Calibri" w:hAnsi="Calibri" w:cs="Arial"/>
                <w:highlight w:val="cyan"/>
              </w:rPr>
              <w:t>,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>častník srozumitelně vysvětlí tento vztah a uvede identifikační údaje daného poddodavatele</w:t>
            </w:r>
            <w:r w:rsidRPr="00452F87">
              <w:rPr>
                <w:rFonts w:ascii="Calibri" w:eastAsia="Calibri" w:hAnsi="Calibri" w:cs="Arial"/>
              </w:rPr>
              <w:t>]</w:t>
            </w:r>
          </w:p>
        </w:tc>
      </w:tr>
      <w:tr w:rsidR="00452F87" w:rsidRPr="00452F87" w14:paraId="347ECC4F" w14:textId="77777777" w:rsidTr="00452F87">
        <w:trPr>
          <w:trHeight w:val="340"/>
          <w:jc w:val="center"/>
        </w:trPr>
        <w:tc>
          <w:tcPr>
            <w:tcW w:w="8896" w:type="dxa"/>
            <w:gridSpan w:val="2"/>
            <w:shd w:val="clear" w:color="auto" w:fill="BFBFBF"/>
            <w:vAlign w:val="center"/>
          </w:tcPr>
          <w:p w14:paraId="4142A348" w14:textId="77777777" w:rsidR="00452F87" w:rsidRPr="00452F87" w:rsidRDefault="001154C5" w:rsidP="00452F87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</w:rPr>
              <w:t>KVALIFIKACE</w:t>
            </w:r>
          </w:p>
        </w:tc>
      </w:tr>
      <w:tr w:rsidR="008E5210" w:rsidRPr="00DD3B40" w14:paraId="657E52E9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F70D3A7" w14:textId="77777777" w:rsidR="008E5210" w:rsidRPr="00DD3B40" w:rsidRDefault="008E5210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bookmarkStart w:id="3" w:name="_Hlk45269497"/>
            <w:r w:rsidRPr="00DD3B40">
              <w:rPr>
                <w:rFonts w:ascii="Calibri" w:eastAsia="Calibri" w:hAnsi="Calibri" w:cs="Arial"/>
                <w:b/>
                <w:bCs/>
              </w:rPr>
              <w:t>Název projektu 1: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674AF85" w14:textId="77777777" w:rsidR="008E5210" w:rsidRPr="00DD3B40" w:rsidRDefault="001C74BA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8E5210" w:rsidRPr="00452F87" w14:paraId="2009CD14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A3FAD6E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7ED274F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1817DE2A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30D47C4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F86F954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0B36BAEA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6B2B225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0691AD1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75014F4D" w14:textId="77777777" w:rsidTr="00CD16F9">
        <w:trPr>
          <w:trHeight w:val="1044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DAD6791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06B073C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51B3AC78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E4C3A41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D639E10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DD3B40" w14:paraId="50DF7250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4EC5D91" w14:textId="77777777" w:rsidR="008E5210" w:rsidRPr="00DD3B40" w:rsidRDefault="008E5210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2: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ACE8C0C" w14:textId="77777777" w:rsidR="008E5210" w:rsidRPr="00DD3B40" w:rsidRDefault="001C74BA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8E5210" w:rsidRPr="00452F87" w14:paraId="0119339D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7314B9E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92EBD19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06C019F3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EDDC51C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CDF8A0E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4096C9D1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2B0311C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C58AAA2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5724EDD0" w14:textId="77777777" w:rsidTr="00CD16F9">
        <w:trPr>
          <w:trHeight w:val="107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3C91CE8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566E326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49171874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EC42991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67B73D3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DD3B40" w14:paraId="73C6AF6B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611F9D4" w14:textId="77777777" w:rsidR="008E5210" w:rsidRPr="00DD3B40" w:rsidRDefault="008E5210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3: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AA9EBC5" w14:textId="77777777" w:rsidR="008E5210" w:rsidRPr="00DD3B40" w:rsidRDefault="001C74BA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452F87" w:rsidRPr="00452F87" w14:paraId="19EF4AD2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8448752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8081A8C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2603B040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C162B97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992F667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6E16A84B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68D5120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66E3C93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0C646082" w14:textId="77777777" w:rsidTr="008E5210">
        <w:trPr>
          <w:trHeight w:val="1002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6433DBA" w14:textId="77777777" w:rsidR="00452F87" w:rsidRPr="00452F87" w:rsidRDefault="00DD3B40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 w:rsidR="008E5210"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CA40BC6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09F51951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1D709D6" w14:textId="77777777" w:rsidR="00452F87" w:rsidRPr="00452F87" w:rsidRDefault="00DD3B40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1A10978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B75CBF" w14:paraId="5D891C08" w14:textId="77777777" w:rsidTr="00B75CBF">
        <w:trPr>
          <w:trHeight w:val="340"/>
          <w:jc w:val="center"/>
        </w:trPr>
        <w:tc>
          <w:tcPr>
            <w:tcW w:w="8896" w:type="dxa"/>
            <w:gridSpan w:val="2"/>
            <w:shd w:val="clear" w:color="auto" w:fill="BFBFBF"/>
            <w:vAlign w:val="center"/>
          </w:tcPr>
          <w:p w14:paraId="1AD8DEF1" w14:textId="77777777" w:rsidR="001154C5" w:rsidRDefault="001154C5" w:rsidP="001154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bookmarkStart w:id="4" w:name="_Hlk46848847"/>
            <w:bookmarkEnd w:id="3"/>
            <w:r>
              <w:rPr>
                <w:rFonts w:ascii="Calibri" w:eastAsia="Calibri" w:hAnsi="Calibri" w:cs="Arial"/>
                <w:b/>
                <w:bCs/>
              </w:rPr>
              <w:t>HODNOCENÍ</w:t>
            </w:r>
          </w:p>
          <w:p w14:paraId="0CED84F7" w14:textId="77777777" w:rsidR="001154C5" w:rsidRDefault="001154C5" w:rsidP="001154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(účastník níže doplní projekty nad rámec uvedený v Kvalifikaci a zároveň splňující požadavky uvedené v rámci dílčího hodnotícího kritéria č. 3)</w:t>
            </w:r>
            <w:r w:rsidR="00BA1F3D">
              <w:rPr>
                <w:rFonts w:ascii="Calibri" w:eastAsia="Calibri" w:hAnsi="Calibri" w:cs="Calibri"/>
                <w:b/>
                <w:bCs/>
              </w:rPr>
              <w:t>*</w:t>
            </w:r>
            <w:r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  <w:p w14:paraId="0F12C12A" w14:textId="77777777" w:rsidR="00F43CCF" w:rsidRPr="00B75CBF" w:rsidRDefault="00F43CCF" w:rsidP="001154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F43CCF" w:rsidRPr="00DD3B40" w14:paraId="00AAE72A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0054C73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1: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652C70C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F43CCF" w:rsidRPr="00452F87" w14:paraId="5D0AD9E3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772D488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B502792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1FBC608E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455CF1B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AF6F90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69973281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8D0E75A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lastRenderedPageBreak/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148314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0DF95F7A" w14:textId="77777777" w:rsidTr="00B75CBF">
        <w:trPr>
          <w:trHeight w:val="1044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879642A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4048F4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764D4054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2D08624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4B6DD1C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DD3B40" w14:paraId="37528470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CA9C976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2: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8A2598E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F43CCF" w:rsidRPr="00452F87" w14:paraId="77E449A5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3AF8D15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0C45B03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5DE84583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BEA2AB1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1748392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13F1EB8B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2BFABC0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E2CB392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09D567A1" w14:textId="77777777" w:rsidTr="00B75CBF">
        <w:trPr>
          <w:trHeight w:val="107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2E5DE94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798BE9E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2B526001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AF52FC1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B35D5A9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DD3B40" w14:paraId="466F95AA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239D544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3: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FB74F72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F43CCF" w:rsidRPr="00452F87" w14:paraId="0A9C8CCF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1CD7F03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38E7148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12B596A6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2D296C6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3EEFEE6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7543F68B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B6110A8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5C8D945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5F3D3F6F" w14:textId="77777777" w:rsidTr="00B75CBF">
        <w:trPr>
          <w:trHeight w:val="1285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B56217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24EAC85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4CCF139B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BB76C5A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6C4892B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bookmarkEnd w:id="4"/>
    </w:tbl>
    <w:p w14:paraId="3F300B1C" w14:textId="77777777" w:rsidR="00BA1F3D" w:rsidRDefault="00BA1F3D" w:rsidP="00452F87">
      <w:pPr>
        <w:spacing w:after="0" w:line="276" w:lineRule="auto"/>
        <w:rPr>
          <w:rFonts w:ascii="Calibri" w:eastAsia="Calibri" w:hAnsi="Calibri" w:cs="Arial"/>
        </w:rPr>
      </w:pPr>
    </w:p>
    <w:p w14:paraId="3126F6EE" w14:textId="77777777" w:rsidR="00BA1F3D" w:rsidRDefault="00BA1F3D" w:rsidP="00BA1F3D">
      <w:pPr>
        <w:spacing w:after="0"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Calibri"/>
          <w:b/>
          <w:bCs/>
        </w:rPr>
        <w:t xml:space="preserve">* </w:t>
      </w:r>
      <w:r>
        <w:rPr>
          <w:rFonts w:ascii="Calibri" w:eastAsia="Calibri" w:hAnsi="Calibri" w:cs="Arial"/>
          <w:b/>
          <w:bCs/>
        </w:rPr>
        <w:t>Účastník může tabulku doplnit o další projekty a uvést tak více projektů relevantních pro hodnocení dílčího kritéria č. 3 s tím, že je povinen zachovat uvedenou strukturu jejich popisu.</w:t>
      </w:r>
    </w:p>
    <w:p w14:paraId="3EDBE66C" w14:textId="77777777" w:rsidR="00BA1F3D" w:rsidRDefault="00BA1F3D" w:rsidP="00452F87">
      <w:pPr>
        <w:spacing w:after="0" w:line="276" w:lineRule="auto"/>
        <w:rPr>
          <w:rFonts w:ascii="Calibri" w:eastAsia="Calibri" w:hAnsi="Calibri" w:cs="Arial"/>
        </w:rPr>
      </w:pPr>
    </w:p>
    <w:p w14:paraId="15238E89" w14:textId="77777777" w:rsidR="00BA1F3D" w:rsidRDefault="00BA1F3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page"/>
      </w:r>
    </w:p>
    <w:p w14:paraId="101FD452" w14:textId="77777777" w:rsidR="00BA1F3D" w:rsidRPr="00452F87" w:rsidRDefault="00BA1F3D" w:rsidP="00452F87">
      <w:pPr>
        <w:spacing w:after="0" w:line="276" w:lineRule="auto"/>
        <w:rPr>
          <w:rFonts w:ascii="Calibri" w:eastAsia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452F87" w:rsidRPr="008E5210" w14:paraId="746B6224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0210A42" w14:textId="77777777" w:rsidR="00452F87" w:rsidRPr="008E521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8E5210">
              <w:rPr>
                <w:rFonts w:ascii="Calibri" w:eastAsia="Calibri" w:hAnsi="Calibri" w:cs="Arial"/>
                <w:b/>
                <w:bCs/>
              </w:rPr>
              <w:t>Pozice 3):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E934FDA" w14:textId="77777777" w:rsidR="00452F87" w:rsidRPr="008E5210" w:rsidRDefault="008E5210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Business analytik </w:t>
            </w:r>
          </w:p>
        </w:tc>
      </w:tr>
      <w:tr w:rsidR="00452F87" w:rsidRPr="00452F87" w14:paraId="2748B77E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6A0FA56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 xml:space="preserve">Jméno a </w:t>
            </w:r>
            <w:r w:rsidR="008E5210">
              <w:rPr>
                <w:rFonts w:ascii="Calibri" w:eastAsia="Calibri" w:hAnsi="Calibri" w:cs="Arial"/>
              </w:rPr>
              <w:t>p</w:t>
            </w:r>
            <w:r w:rsidRPr="00452F87">
              <w:rPr>
                <w:rFonts w:ascii="Calibri" w:eastAsia="Calibri" w:hAnsi="Calibri" w:cs="Arial"/>
              </w:rPr>
              <w:t>říjmení: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8B0876F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7314C234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BB43484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Dosažené vzdělání: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B4F7A54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3BD47F0C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E6B2EFC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Délka praxe v</w:t>
            </w:r>
            <w:r w:rsidR="008E5210">
              <w:rPr>
                <w:rFonts w:ascii="Calibri" w:eastAsia="Calibri" w:hAnsi="Calibri" w:cs="Arial"/>
              </w:rPr>
              <w:t> </w:t>
            </w:r>
            <w:r w:rsidRPr="00452F87">
              <w:rPr>
                <w:rFonts w:ascii="Calibri" w:eastAsia="Calibri" w:hAnsi="Calibri" w:cs="Arial"/>
              </w:rPr>
              <w:t>oboru</w:t>
            </w:r>
            <w:r w:rsidR="008E5210">
              <w:rPr>
                <w:rFonts w:ascii="Calibri" w:eastAsia="Calibri" w:hAnsi="Calibri" w:cs="Arial"/>
              </w:rPr>
              <w:t xml:space="preserve"> IS na pozici business analytika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0F6818A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  <w:r w:rsidRPr="00452F87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452F87" w:rsidRPr="00452F87" w14:paraId="3F742CEB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21AC932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Vztah k </w:t>
            </w:r>
            <w:r w:rsidR="008E5210">
              <w:rPr>
                <w:rFonts w:ascii="Calibri" w:eastAsia="Calibri" w:hAnsi="Calibri" w:cs="Arial"/>
              </w:rPr>
              <w:t>Ú</w:t>
            </w:r>
            <w:r w:rsidRPr="00452F87">
              <w:rPr>
                <w:rFonts w:ascii="Calibri" w:eastAsia="Calibri" w:hAnsi="Calibri" w:cs="Arial"/>
              </w:rPr>
              <w:t>častníkovi nebo poddodavateli: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8A57B33" w14:textId="77777777" w:rsidR="00452F87" w:rsidRPr="00452F87" w:rsidRDefault="001154C5" w:rsidP="00452F87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</w:rPr>
              <w:t xml:space="preserve"> 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– např. zaměstnanec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>častníka</w:t>
            </w:r>
            <w:r>
              <w:rPr>
                <w:rFonts w:ascii="Calibri" w:eastAsia="Calibri" w:hAnsi="Calibri" w:cs="Arial"/>
                <w:highlight w:val="cyan"/>
              </w:rPr>
              <w:t>;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půjde</w:t>
            </w:r>
            <w:r>
              <w:rPr>
                <w:rFonts w:ascii="Calibri" w:eastAsia="Calibri" w:hAnsi="Calibri" w:cs="Arial"/>
                <w:highlight w:val="cyan"/>
              </w:rPr>
              <w:t>-li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o osobu, která je ve vztahu k poddodavateli (nebo sama poddodavatelem)</w:t>
            </w:r>
            <w:r>
              <w:rPr>
                <w:rFonts w:ascii="Calibri" w:eastAsia="Calibri" w:hAnsi="Calibri" w:cs="Arial"/>
                <w:highlight w:val="cyan"/>
              </w:rPr>
              <w:t>,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>častník srozumitelně vysvětlí tento vztah a uvede identifikační údaje daného poddodavatele</w:t>
            </w:r>
            <w:r w:rsidRPr="00452F87">
              <w:rPr>
                <w:rFonts w:ascii="Calibri" w:eastAsia="Calibri" w:hAnsi="Calibri" w:cs="Arial"/>
              </w:rPr>
              <w:t>]</w:t>
            </w:r>
          </w:p>
        </w:tc>
      </w:tr>
      <w:tr w:rsidR="00452F87" w:rsidRPr="00452F87" w14:paraId="07061657" w14:textId="77777777" w:rsidTr="00452F87">
        <w:trPr>
          <w:trHeight w:val="340"/>
          <w:jc w:val="center"/>
        </w:trPr>
        <w:tc>
          <w:tcPr>
            <w:tcW w:w="8896" w:type="dxa"/>
            <w:gridSpan w:val="2"/>
            <w:shd w:val="clear" w:color="auto" w:fill="BFBFBF"/>
            <w:vAlign w:val="center"/>
          </w:tcPr>
          <w:p w14:paraId="66EC0198" w14:textId="77777777" w:rsidR="00452F87" w:rsidRPr="00452F87" w:rsidRDefault="001154C5" w:rsidP="00452F87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</w:rPr>
              <w:t>KVALIFIKACE</w:t>
            </w:r>
          </w:p>
        </w:tc>
      </w:tr>
      <w:tr w:rsidR="008E5210" w:rsidRPr="00DD3B40" w14:paraId="6EB96B96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F93AD39" w14:textId="77777777" w:rsidR="008E5210" w:rsidRPr="00DD3B40" w:rsidRDefault="008E5210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1: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F691E3A" w14:textId="77777777" w:rsidR="008E5210" w:rsidRPr="00DD3B40" w:rsidRDefault="001C74BA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8E5210" w:rsidRPr="00452F87" w14:paraId="71E6199F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A61557F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319DAA7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609BCB45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371EA9D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4425AA1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23329CFC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3D20EC6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C8DB3AC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1F291C3E" w14:textId="77777777" w:rsidTr="00CD16F9">
        <w:trPr>
          <w:trHeight w:val="1044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7BD3EAB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21A1F21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7CA83A08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72D358B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C6BBFC1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DD3B40" w14:paraId="34D1605C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CC74CE6" w14:textId="77777777" w:rsidR="008E5210" w:rsidRPr="00DD3B40" w:rsidRDefault="008E5210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2: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4DE0778" w14:textId="77777777" w:rsidR="008E5210" w:rsidRPr="00DD3B40" w:rsidRDefault="001C74BA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8E5210" w:rsidRPr="00452F87" w14:paraId="1DCB8591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F6A7420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1F5CD23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0535E2EF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3CFDAF4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80F7CDB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54C5868C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F4FAA96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E502C70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3FC38B5A" w14:textId="77777777" w:rsidTr="00CD16F9">
        <w:trPr>
          <w:trHeight w:val="107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8C79C1A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CBC52DB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1A200201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BC5D5D5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FA939EC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DD3B40" w14:paraId="4850B65A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8F9B029" w14:textId="77777777" w:rsidR="008E5210" w:rsidRPr="00DD3B40" w:rsidRDefault="008E5210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3: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DE7FFE4" w14:textId="77777777" w:rsidR="008E5210" w:rsidRPr="00DD3B40" w:rsidRDefault="001C74BA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8E5210" w:rsidRPr="00452F87" w14:paraId="6D62EB92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B708385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6726394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280EB920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6F432D5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14ED358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754C2E26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7E0D884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7DF1C43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327A8D59" w14:textId="77777777" w:rsidTr="00CD16F9">
        <w:trPr>
          <w:trHeight w:val="1002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69352A8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CD6AB68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5AF9E942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28D5DA2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44DE293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B75CBF" w14:paraId="1A7675C2" w14:textId="77777777" w:rsidTr="00B75CBF">
        <w:trPr>
          <w:trHeight w:val="340"/>
          <w:jc w:val="center"/>
        </w:trPr>
        <w:tc>
          <w:tcPr>
            <w:tcW w:w="8896" w:type="dxa"/>
            <w:gridSpan w:val="2"/>
            <w:shd w:val="clear" w:color="auto" w:fill="BFBFBF"/>
            <w:vAlign w:val="center"/>
          </w:tcPr>
          <w:p w14:paraId="40766A3C" w14:textId="77777777" w:rsidR="001154C5" w:rsidRDefault="001154C5" w:rsidP="001154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HODNOCENÍ</w:t>
            </w:r>
          </w:p>
          <w:p w14:paraId="19D650CC" w14:textId="77777777" w:rsidR="001154C5" w:rsidRDefault="001154C5" w:rsidP="001154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(účastník níže doplní projekty nad rámec uvedený v Kvalifikaci a zároveň splňující požadavky uvedené v rámci dílčího hodnotícího kritéria č. 3)</w:t>
            </w:r>
            <w:r w:rsidR="00BA1F3D">
              <w:rPr>
                <w:rFonts w:ascii="Calibri" w:eastAsia="Calibri" w:hAnsi="Calibri" w:cs="Calibri"/>
                <w:b/>
                <w:bCs/>
              </w:rPr>
              <w:t>*</w:t>
            </w:r>
            <w:r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  <w:p w14:paraId="4DE66326" w14:textId="77777777" w:rsidR="00F43CCF" w:rsidRPr="00B75CBF" w:rsidRDefault="00F43CCF" w:rsidP="001154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F43CCF" w:rsidRPr="00DD3B40" w14:paraId="2347CDF3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D905BDB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1: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620CC3B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F43CCF" w:rsidRPr="00452F87" w14:paraId="3553BFCB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4B4A6F1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1751FD9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23FE1F5D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8F1A13D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8C3A0D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71B1930A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70602A8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lastRenderedPageBreak/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CA0D8FF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46DD4272" w14:textId="77777777" w:rsidTr="00B75CBF">
        <w:trPr>
          <w:trHeight w:val="1044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462CFC2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DC91953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757D294E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14AD938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F7C0FF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DD3B40" w14:paraId="08B973F2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DA6867A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2: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881DAF3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F43CCF" w:rsidRPr="00452F87" w14:paraId="4928E44E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DA1D252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40E7199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0A242CB3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0CB697D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69AC27E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56B2A789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8D38919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63F552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54D78232" w14:textId="77777777" w:rsidTr="00B75CBF">
        <w:trPr>
          <w:trHeight w:val="107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ED221F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E6DC97B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4B81818B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AAAA495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F78E1F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DD3B40" w14:paraId="013CACBB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2538FE8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Název projektu 3: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AC48C07" w14:textId="77777777" w:rsidR="00F43CCF" w:rsidRPr="00DD3B40" w:rsidRDefault="00F43CCF" w:rsidP="00B75CBF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F43CCF" w:rsidRPr="00452F87" w14:paraId="69D9186A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FBB40A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DABFB6C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056F5E5F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88A893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5BED7F4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20686529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C8414DE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2213E86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34C230A2" w14:textId="77777777" w:rsidTr="00B75CBF">
        <w:trPr>
          <w:trHeight w:val="1285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FFD9E80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FB66EB7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F43CCF" w:rsidRPr="00452F87" w14:paraId="2A2D9992" w14:textId="77777777" w:rsidTr="00B75CBF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8D07BA3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123EC51" w14:textId="77777777" w:rsidR="00F43CCF" w:rsidRPr="00452F87" w:rsidRDefault="00F43CCF" w:rsidP="00B75CB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</w:tbl>
    <w:p w14:paraId="32694E15" w14:textId="77777777" w:rsidR="00452F87" w:rsidRDefault="00452F87" w:rsidP="00452F87">
      <w:pPr>
        <w:spacing w:after="0" w:line="276" w:lineRule="auto"/>
        <w:rPr>
          <w:rFonts w:ascii="Calibri" w:eastAsia="Calibri" w:hAnsi="Calibri" w:cs="Arial"/>
        </w:rPr>
      </w:pPr>
    </w:p>
    <w:p w14:paraId="0CE53F84" w14:textId="77777777" w:rsidR="00BA1F3D" w:rsidRDefault="00BA1F3D" w:rsidP="00BA1F3D">
      <w:pPr>
        <w:spacing w:after="0"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Calibri"/>
          <w:b/>
          <w:bCs/>
        </w:rPr>
        <w:t xml:space="preserve">* </w:t>
      </w:r>
      <w:r>
        <w:rPr>
          <w:rFonts w:ascii="Calibri" w:eastAsia="Calibri" w:hAnsi="Calibri" w:cs="Arial"/>
          <w:b/>
          <w:bCs/>
        </w:rPr>
        <w:t>Účastník může tabulku doplnit o další projekty a uvést tak více projektů relevantních pro hodnocení dílčího kritéria č. 3 s tím, že je povinen zachovat uvedenou strukturu jejich popisu.</w:t>
      </w:r>
    </w:p>
    <w:p w14:paraId="51C27428" w14:textId="77777777" w:rsidR="00BA1F3D" w:rsidRDefault="00BA1F3D" w:rsidP="00452F87">
      <w:pPr>
        <w:spacing w:after="0" w:line="276" w:lineRule="auto"/>
        <w:rPr>
          <w:rFonts w:ascii="Calibri" w:eastAsia="Calibri" w:hAnsi="Calibri" w:cs="Arial"/>
        </w:rPr>
      </w:pPr>
    </w:p>
    <w:p w14:paraId="2BEF0E21" w14:textId="77777777" w:rsidR="00BA1F3D" w:rsidRDefault="00BA1F3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page"/>
      </w:r>
    </w:p>
    <w:p w14:paraId="0CFDDB89" w14:textId="77777777" w:rsidR="00BA1F3D" w:rsidRPr="00452F87" w:rsidRDefault="00BA1F3D" w:rsidP="00452F87">
      <w:pPr>
        <w:spacing w:after="0" w:line="276" w:lineRule="auto"/>
        <w:rPr>
          <w:rFonts w:ascii="Calibri" w:eastAsia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452F87" w:rsidRPr="008E5210" w14:paraId="6C41F3B5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1DBDE8E" w14:textId="77777777" w:rsidR="00452F87" w:rsidRPr="008E521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8E5210">
              <w:rPr>
                <w:rFonts w:ascii="Calibri" w:eastAsia="Calibri" w:hAnsi="Calibri" w:cs="Arial"/>
                <w:b/>
                <w:bCs/>
              </w:rPr>
              <w:t>Pozice 4):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AF5A182" w14:textId="77777777" w:rsidR="00452F87" w:rsidRPr="008E5210" w:rsidRDefault="008E5210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Vedoucí týmu uživatelské podpory</w:t>
            </w:r>
          </w:p>
        </w:tc>
      </w:tr>
      <w:tr w:rsidR="00452F87" w:rsidRPr="00452F87" w14:paraId="45298F2B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92F64DC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 xml:space="preserve">Jméno a </w:t>
            </w:r>
            <w:r w:rsidR="008E5210">
              <w:rPr>
                <w:rFonts w:ascii="Calibri" w:eastAsia="Calibri" w:hAnsi="Calibri" w:cs="Arial"/>
              </w:rPr>
              <w:t>p</w:t>
            </w:r>
            <w:r w:rsidRPr="00452F87">
              <w:rPr>
                <w:rFonts w:ascii="Calibri" w:eastAsia="Calibri" w:hAnsi="Calibri" w:cs="Arial"/>
              </w:rPr>
              <w:t>říjmení: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A3D1A5F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68D1B7CF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6664A99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Dosažené vzdělání: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D48B196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691330FB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08564D4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Délka praxe v</w:t>
            </w:r>
            <w:r w:rsidR="008E5210">
              <w:rPr>
                <w:rFonts w:ascii="Calibri" w:eastAsia="Calibri" w:hAnsi="Calibri" w:cs="Arial"/>
              </w:rPr>
              <w:t> </w:t>
            </w:r>
            <w:r w:rsidRPr="00452F87">
              <w:rPr>
                <w:rFonts w:ascii="Calibri" w:eastAsia="Calibri" w:hAnsi="Calibri" w:cs="Arial"/>
              </w:rPr>
              <w:t>oboru</w:t>
            </w:r>
            <w:r w:rsidR="008E5210">
              <w:rPr>
                <w:rFonts w:ascii="Calibri" w:eastAsia="Calibri" w:hAnsi="Calibri" w:cs="Arial"/>
              </w:rPr>
              <w:t xml:space="preserve"> podpory IS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879F0AF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 w:rsidR="001C74BA"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1C74BA">
              <w:rPr>
                <w:rFonts w:ascii="Calibri" w:eastAsia="Calibri" w:hAnsi="Calibri" w:cs="Arial"/>
              </w:rPr>
              <w:t>]</w:t>
            </w:r>
            <w:r w:rsidRPr="00452F87">
              <w:rPr>
                <w:rFonts w:ascii="Calibri" w:eastAsia="Calibri" w:hAnsi="Calibri" w:cs="Times New Roman"/>
              </w:rPr>
              <w:t xml:space="preserve"> 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alespoň </w:t>
            </w:r>
            <w:r w:rsidR="008E5210">
              <w:rPr>
                <w:rFonts w:ascii="Calibri" w:eastAsia="Calibri" w:hAnsi="Calibri" w:cs="Arial"/>
                <w:highlight w:val="cyan"/>
              </w:rPr>
              <w:t>2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letá praxe v případě VŠ, alespoň </w:t>
            </w:r>
            <w:r w:rsidR="008E5210">
              <w:rPr>
                <w:rFonts w:ascii="Calibri" w:eastAsia="Calibri" w:hAnsi="Calibri" w:cs="Arial"/>
                <w:highlight w:val="cyan"/>
              </w:rPr>
              <w:t>3</w:t>
            </w:r>
            <w:r w:rsidRPr="00452F87">
              <w:rPr>
                <w:rFonts w:ascii="Calibri" w:eastAsia="Calibri" w:hAnsi="Calibri" w:cs="Arial"/>
                <w:highlight w:val="cyan"/>
              </w:rPr>
              <w:t>letá praxe v případě SŠ</w:t>
            </w:r>
          </w:p>
        </w:tc>
      </w:tr>
      <w:tr w:rsidR="00452F87" w:rsidRPr="00452F87" w14:paraId="4D414ACA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204AEAFF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Vztah k </w:t>
            </w:r>
            <w:r w:rsidR="008E5210">
              <w:rPr>
                <w:rFonts w:ascii="Calibri" w:eastAsia="Calibri" w:hAnsi="Calibri" w:cs="Arial"/>
              </w:rPr>
              <w:t>Ú</w:t>
            </w:r>
            <w:r w:rsidRPr="00452F87">
              <w:rPr>
                <w:rFonts w:ascii="Calibri" w:eastAsia="Calibri" w:hAnsi="Calibri" w:cs="Arial"/>
              </w:rPr>
              <w:t>častníkovi nebo poddodavateli: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525FBFF" w14:textId="77777777" w:rsidR="00452F87" w:rsidRPr="00452F87" w:rsidRDefault="001154C5" w:rsidP="00452F87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</w:rPr>
              <w:t xml:space="preserve"> 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– např. zaměstnanec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>častníka</w:t>
            </w:r>
            <w:r>
              <w:rPr>
                <w:rFonts w:ascii="Calibri" w:eastAsia="Calibri" w:hAnsi="Calibri" w:cs="Arial"/>
                <w:highlight w:val="cyan"/>
              </w:rPr>
              <w:t>;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půjde</w:t>
            </w:r>
            <w:r>
              <w:rPr>
                <w:rFonts w:ascii="Calibri" w:eastAsia="Calibri" w:hAnsi="Calibri" w:cs="Arial"/>
                <w:highlight w:val="cyan"/>
              </w:rPr>
              <w:t>-li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o osobu, která je ve vztahu k poddodavateli (nebo sama poddodavatelem)</w:t>
            </w:r>
            <w:r>
              <w:rPr>
                <w:rFonts w:ascii="Calibri" w:eastAsia="Calibri" w:hAnsi="Calibri" w:cs="Arial"/>
                <w:highlight w:val="cyan"/>
              </w:rPr>
              <w:t>,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>častník srozumitelně vysvětlí tento vztah a uvede identifikační údaje daného poddodavatele</w:t>
            </w:r>
            <w:r w:rsidRPr="00452F87">
              <w:rPr>
                <w:rFonts w:ascii="Calibri" w:eastAsia="Calibri" w:hAnsi="Calibri" w:cs="Arial"/>
              </w:rPr>
              <w:t>]</w:t>
            </w:r>
          </w:p>
        </w:tc>
      </w:tr>
    </w:tbl>
    <w:p w14:paraId="5CDF099D" w14:textId="77777777" w:rsidR="00452F87" w:rsidRPr="00452F87" w:rsidRDefault="00452F87" w:rsidP="00452F87">
      <w:pPr>
        <w:spacing w:after="0" w:line="276" w:lineRule="auto"/>
        <w:rPr>
          <w:rFonts w:ascii="Calibri" w:eastAsia="Calibri" w:hAnsi="Calibri" w:cs="Arial"/>
        </w:rPr>
      </w:pPr>
    </w:p>
    <w:p w14:paraId="7380AAE4" w14:textId="77777777" w:rsidR="00452F87" w:rsidRPr="00452F87" w:rsidRDefault="00452F87" w:rsidP="00452F87">
      <w:pPr>
        <w:spacing w:after="0" w:line="276" w:lineRule="auto"/>
        <w:rPr>
          <w:rFonts w:ascii="Calibri" w:eastAsia="Calibri" w:hAnsi="Calibri" w:cs="Arial"/>
        </w:rPr>
      </w:pPr>
    </w:p>
    <w:p w14:paraId="2A28EB62" w14:textId="77777777" w:rsidR="00562309" w:rsidRPr="00562309" w:rsidRDefault="00562309" w:rsidP="00562309">
      <w:pPr>
        <w:spacing w:after="200"/>
        <w:jc w:val="both"/>
        <w:rPr>
          <w:rFonts w:cs="Tahoma"/>
          <w:b/>
        </w:rPr>
      </w:pPr>
      <w:r>
        <w:rPr>
          <w:rFonts w:cs="Tahoma"/>
        </w:rPr>
        <w:t>Účastník tímto prohlašuje, že se o</w:t>
      </w:r>
      <w:r w:rsidRPr="00372D99">
        <w:rPr>
          <w:rFonts w:cs="Tahoma"/>
        </w:rPr>
        <w:t xml:space="preserve">soby uvedené v nabídce </w:t>
      </w:r>
      <w:r w:rsidR="008E5210">
        <w:rPr>
          <w:rFonts w:cs="Tahoma"/>
        </w:rPr>
        <w:t>Účastníka</w:t>
      </w:r>
      <w:r w:rsidRPr="00372D99">
        <w:rPr>
          <w:rFonts w:cs="Tahoma"/>
        </w:rPr>
        <w:t xml:space="preserve"> v souvislosti s prokazováním kritérií technické kvalifikace </w:t>
      </w:r>
      <w:r>
        <w:rPr>
          <w:rFonts w:cs="Tahoma"/>
        </w:rPr>
        <w:t>budou</w:t>
      </w:r>
      <w:r w:rsidRPr="00372D99">
        <w:rPr>
          <w:rFonts w:cs="Tahoma"/>
        </w:rPr>
        <w:t xml:space="preserve"> v případě podpisu Smlouvy podílet na realizaci této Veřejné zakázky, a to na pozicích, na kterých byli v rámci prokazování</w:t>
      </w:r>
      <w:r w:rsidR="00DC3ABD">
        <w:rPr>
          <w:rFonts w:cs="Tahoma"/>
        </w:rPr>
        <w:t xml:space="preserve"> kritérií</w:t>
      </w:r>
      <w:r w:rsidRPr="00372D99">
        <w:rPr>
          <w:rFonts w:cs="Tahoma"/>
        </w:rPr>
        <w:t xml:space="preserve"> technické kvalifikace uvedeni.</w:t>
      </w:r>
      <w:r w:rsidRPr="00562309">
        <w:rPr>
          <w:rFonts w:cs="Tahoma"/>
          <w:b/>
        </w:rPr>
        <w:t xml:space="preserve"> </w:t>
      </w:r>
    </w:p>
    <w:p w14:paraId="7EDAE07F" w14:textId="77777777" w:rsidR="002D0DAD" w:rsidRDefault="002D0DAD" w:rsidP="00562309">
      <w:pPr>
        <w:rPr>
          <w:b/>
          <w:bCs/>
        </w:rPr>
      </w:pPr>
    </w:p>
    <w:p w14:paraId="2DE3566F" w14:textId="77777777" w:rsidR="00562309" w:rsidRPr="00BE3BC6" w:rsidRDefault="00562309" w:rsidP="00562309">
      <w:pPr>
        <w:pStyle w:val="Odstavecseseznamem"/>
        <w:spacing w:before="480"/>
        <w:ind w:left="0"/>
        <w:contextualSpacing w:val="0"/>
      </w:pPr>
      <w:r w:rsidRPr="00BE3BC6">
        <w:t>V [</w:t>
      </w:r>
      <w:r w:rsidR="001C74BA">
        <w:rPr>
          <w:highlight w:val="green"/>
        </w:rPr>
        <w:t>DOPLNÍ ÚČASTNÍK</w:t>
      </w:r>
      <w:r w:rsidRPr="00BE3BC6">
        <w:t>] dne [</w:t>
      </w:r>
      <w:r w:rsidR="001C74BA">
        <w:rPr>
          <w:highlight w:val="green"/>
        </w:rPr>
        <w:t>DOPLNÍ ÚČASTNÍK</w:t>
      </w:r>
      <w:r w:rsidRPr="00BE3BC6">
        <w:t>]</w:t>
      </w:r>
    </w:p>
    <w:p w14:paraId="0577A231" w14:textId="77777777" w:rsidR="00562309" w:rsidRDefault="00562309" w:rsidP="00562309"/>
    <w:p w14:paraId="5995D850" w14:textId="77777777" w:rsidR="00562309" w:rsidRDefault="00562309" w:rsidP="00562309"/>
    <w:p w14:paraId="64985CD6" w14:textId="77777777" w:rsidR="00562309" w:rsidRPr="00BE3BC6" w:rsidRDefault="00562309" w:rsidP="00562309"/>
    <w:p w14:paraId="442E6D89" w14:textId="77777777" w:rsidR="00562309" w:rsidRPr="00BE3BC6" w:rsidRDefault="00562309" w:rsidP="00562309">
      <w:pPr>
        <w:spacing w:after="0"/>
      </w:pPr>
      <w:r w:rsidRPr="00BE3BC6">
        <w:t>________________________________</w:t>
      </w:r>
    </w:p>
    <w:p w14:paraId="442CFAE9" w14:textId="77777777" w:rsidR="00562309" w:rsidRPr="00BE3BC6" w:rsidRDefault="001C74BA" w:rsidP="00562309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 xml:space="preserve">NÁZEV </w:t>
      </w:r>
      <w:r>
        <w:rPr>
          <w:b/>
          <w:highlight w:val="green"/>
        </w:rPr>
        <w:t>Ú</w:t>
      </w:r>
      <w:r w:rsidRPr="00F370FE">
        <w:rPr>
          <w:b/>
          <w:highlight w:val="green"/>
        </w:rPr>
        <w:t>ČASTNÍKA</w:t>
      </w:r>
      <w:r w:rsidRPr="00F370FE">
        <w:rPr>
          <w:highlight w:val="green"/>
        </w:rPr>
        <w:t xml:space="preserve"> - </w:t>
      </w:r>
      <w:r>
        <w:rPr>
          <w:highlight w:val="green"/>
        </w:rPr>
        <w:t>DOPLNÍ ÚČASTNÍK</w:t>
      </w:r>
      <w:r w:rsidRPr="00BE3BC6">
        <w:t>]</w:t>
      </w:r>
    </w:p>
    <w:p w14:paraId="0CA283D4" w14:textId="77777777" w:rsidR="00562309" w:rsidRPr="00BE3BC6" w:rsidRDefault="001C74BA" w:rsidP="00562309">
      <w:pPr>
        <w:spacing w:after="0"/>
      </w:pPr>
      <w:r w:rsidRPr="00BE3BC6">
        <w:t>[</w:t>
      </w:r>
      <w:r w:rsidRPr="00F370FE">
        <w:rPr>
          <w:highlight w:val="green"/>
        </w:rPr>
        <w:t xml:space="preserve">JMÉNO A PŘÍJMENÍ OSOBY OPRÁVNĚNÉ JEDNAT JMÉNEM NEBO ZA </w:t>
      </w:r>
      <w:r>
        <w:rPr>
          <w:highlight w:val="green"/>
        </w:rPr>
        <w:t>Ú</w:t>
      </w:r>
      <w:r w:rsidRPr="00F370FE">
        <w:rPr>
          <w:highlight w:val="green"/>
        </w:rPr>
        <w:t xml:space="preserve">ČASTNÍKA - </w:t>
      </w:r>
      <w:r>
        <w:rPr>
          <w:highlight w:val="green"/>
        </w:rPr>
        <w:t>DOPLNÍ ÚČASTNÍK</w:t>
      </w:r>
      <w:r w:rsidRPr="00BE3BC6">
        <w:t>]</w:t>
      </w:r>
    </w:p>
    <w:p w14:paraId="51A824EC" w14:textId="77777777" w:rsidR="00562309" w:rsidRDefault="001C74BA" w:rsidP="00562309">
      <w:r w:rsidRPr="00BE3BC6">
        <w:t>[</w:t>
      </w:r>
      <w:r w:rsidRPr="00F370FE">
        <w:rPr>
          <w:highlight w:val="green"/>
        </w:rPr>
        <w:t xml:space="preserve">FUNKCE NEBO OPRÁVNĚNÍ - </w:t>
      </w:r>
      <w:r>
        <w:rPr>
          <w:highlight w:val="green"/>
        </w:rPr>
        <w:t>DOPLNÍ ÚČASTNÍK</w:t>
      </w:r>
      <w:r w:rsidR="00562309" w:rsidRPr="00BE3BC6">
        <w:t>]</w:t>
      </w:r>
    </w:p>
    <w:p w14:paraId="3A9D4175" w14:textId="77777777" w:rsidR="00562309" w:rsidRPr="002D0DAD" w:rsidRDefault="00562309" w:rsidP="00562309">
      <w:pPr>
        <w:rPr>
          <w:b/>
          <w:bCs/>
        </w:rPr>
      </w:pPr>
    </w:p>
    <w:sectPr w:rsidR="00562309" w:rsidRPr="002D0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97BA" w14:textId="77777777" w:rsidR="00FF4ADC" w:rsidRDefault="00FF4ADC" w:rsidP="002D0DAD">
      <w:pPr>
        <w:spacing w:after="0" w:line="240" w:lineRule="auto"/>
      </w:pPr>
      <w:r>
        <w:separator/>
      </w:r>
    </w:p>
  </w:endnote>
  <w:endnote w:type="continuationSeparator" w:id="0">
    <w:p w14:paraId="72658CD8" w14:textId="77777777" w:rsidR="00FF4ADC" w:rsidRDefault="00FF4ADC" w:rsidP="002D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47D0" w14:textId="77777777" w:rsidR="00485860" w:rsidRDefault="004858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9D92" w14:textId="77777777" w:rsidR="00485860" w:rsidRDefault="004858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5B12" w14:textId="77777777" w:rsidR="00485860" w:rsidRDefault="004858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0989" w14:textId="77777777" w:rsidR="00FF4ADC" w:rsidRDefault="00FF4ADC" w:rsidP="002D0DAD">
      <w:pPr>
        <w:spacing w:after="0" w:line="240" w:lineRule="auto"/>
      </w:pPr>
      <w:r>
        <w:separator/>
      </w:r>
    </w:p>
  </w:footnote>
  <w:footnote w:type="continuationSeparator" w:id="0">
    <w:p w14:paraId="4F354219" w14:textId="77777777" w:rsidR="00FF4ADC" w:rsidRDefault="00FF4ADC" w:rsidP="002D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AF45" w14:textId="77777777" w:rsidR="00485860" w:rsidRDefault="004858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D6EA" w14:textId="77777777" w:rsidR="00452F87" w:rsidRDefault="00452F87" w:rsidP="002D0DAD">
    <w:pPr>
      <w:pStyle w:val="Zhlav"/>
      <w:jc w:val="right"/>
    </w:pPr>
    <w:r>
      <w:t>Příloha č. 4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4C96" w14:textId="77777777" w:rsidR="00485860" w:rsidRDefault="004858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67B3D"/>
    <w:multiLevelType w:val="hybridMultilevel"/>
    <w:tmpl w:val="32A2E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66D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710B"/>
    <w:multiLevelType w:val="multilevel"/>
    <w:tmpl w:val="56845AF4"/>
    <w:lvl w:ilvl="0">
      <w:start w:val="1"/>
      <w:numFmt w:val="decimal"/>
      <w:lvlText w:val="%1|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1141" w:hanging="432"/>
      </w:pPr>
      <w:rPr>
        <w:sz w:val="22"/>
        <w:szCs w:val="22"/>
      </w:r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0C62150"/>
    <w:multiLevelType w:val="hybridMultilevel"/>
    <w:tmpl w:val="DF960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4F41"/>
    <w:multiLevelType w:val="hybridMultilevel"/>
    <w:tmpl w:val="624A2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DAD"/>
    <w:rsid w:val="001154C5"/>
    <w:rsid w:val="00115B1D"/>
    <w:rsid w:val="00152678"/>
    <w:rsid w:val="001C74BA"/>
    <w:rsid w:val="0020791C"/>
    <w:rsid w:val="002D0DAD"/>
    <w:rsid w:val="003E7C65"/>
    <w:rsid w:val="0041068B"/>
    <w:rsid w:val="00452F87"/>
    <w:rsid w:val="004640C0"/>
    <w:rsid w:val="00485860"/>
    <w:rsid w:val="004A575A"/>
    <w:rsid w:val="00562309"/>
    <w:rsid w:val="005C75F9"/>
    <w:rsid w:val="005E7A2A"/>
    <w:rsid w:val="005F08B6"/>
    <w:rsid w:val="006228D0"/>
    <w:rsid w:val="00703348"/>
    <w:rsid w:val="00731297"/>
    <w:rsid w:val="00796FA6"/>
    <w:rsid w:val="008A29D3"/>
    <w:rsid w:val="008E5210"/>
    <w:rsid w:val="008F4AB6"/>
    <w:rsid w:val="00910B8E"/>
    <w:rsid w:val="00AC55C5"/>
    <w:rsid w:val="00B37680"/>
    <w:rsid w:val="00B85D27"/>
    <w:rsid w:val="00BA1F3D"/>
    <w:rsid w:val="00BD4868"/>
    <w:rsid w:val="00D11C3F"/>
    <w:rsid w:val="00DC3ABD"/>
    <w:rsid w:val="00DD3B40"/>
    <w:rsid w:val="00E94083"/>
    <w:rsid w:val="00EB4CDE"/>
    <w:rsid w:val="00F43CCF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B41D66"/>
  <w15:docId w15:val="{F5F86EC2-BB28-421F-BDB6-4B87CC79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21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DAD"/>
    <w:pPr>
      <w:numPr>
        <w:ilvl w:val="1"/>
        <w:numId w:val="1"/>
      </w:numPr>
      <w:spacing w:before="240" w:after="120" w:line="276" w:lineRule="auto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0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DA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D0DAD"/>
    <w:rPr>
      <w:b/>
      <w:sz w:val="24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2D0DAD"/>
    <w:pPr>
      <w:keepLines w:val="0"/>
      <w:numPr>
        <w:ilvl w:val="2"/>
        <w:numId w:val="1"/>
      </w:numPr>
      <w:spacing w:before="240" w:after="120" w:line="276" w:lineRule="auto"/>
      <w:jc w:val="both"/>
    </w:pPr>
    <w:rPr>
      <w:rFonts w:asciiTheme="minorHAnsi" w:eastAsiaTheme="minorHAnsi" w:hAnsiTheme="minorHAnsi" w:cs="Tahoma"/>
      <w:b/>
      <w:noProof/>
      <w:color w:val="000000"/>
      <w:sz w:val="2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2D0DAD"/>
    <w:rPr>
      <w:rFonts w:cs="Tahoma"/>
      <w:b/>
      <w:noProof/>
      <w:color w:val="000000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2D0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0D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0D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D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DAD"/>
  </w:style>
  <w:style w:type="paragraph" w:styleId="Zpat">
    <w:name w:val="footer"/>
    <w:basedOn w:val="Normln"/>
    <w:link w:val="ZpatChar"/>
    <w:uiPriority w:val="99"/>
    <w:unhideWhenUsed/>
    <w:rsid w:val="002D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DAD"/>
  </w:style>
  <w:style w:type="paragraph" w:styleId="Odstavecseseznamem">
    <w:name w:val="List Paragraph"/>
    <w:basedOn w:val="Normln"/>
    <w:link w:val="OdstavecseseznamemChar"/>
    <w:uiPriority w:val="34"/>
    <w:qFormat/>
    <w:rsid w:val="00BD4868"/>
    <w:pPr>
      <w:spacing w:after="120" w:line="276" w:lineRule="auto"/>
      <w:ind w:left="720"/>
      <w:contextualSpacing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D4868"/>
  </w:style>
  <w:style w:type="table" w:styleId="Mkatabulky">
    <w:name w:val="Table Grid"/>
    <w:basedOn w:val="Normlntabulka"/>
    <w:uiPriority w:val="39"/>
    <w:rsid w:val="0091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2F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2F8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452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FE75-D4E0-4577-820D-1F3ADEBE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1359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Michal Malina</cp:lastModifiedBy>
  <cp:revision>3</cp:revision>
  <dcterms:created xsi:type="dcterms:W3CDTF">2020-08-05T21:24:00Z</dcterms:created>
  <dcterms:modified xsi:type="dcterms:W3CDTF">2020-09-11T17:36:00Z</dcterms:modified>
</cp:coreProperties>
</file>